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D073" w14:textId="77777777" w:rsidR="00A8777F" w:rsidRPr="004E0067" w:rsidRDefault="00A8777F" w:rsidP="00A8777F">
      <w:pPr>
        <w:tabs>
          <w:tab w:val="left" w:pos="5865"/>
        </w:tabs>
        <w:rPr>
          <w:sz w:val="40"/>
          <w:lang w:val="en-US"/>
        </w:rPr>
      </w:pPr>
      <w:r>
        <w:rPr>
          <w:noProof/>
          <w:sz w:val="40"/>
          <w:lang w:eastAsia="de-DE"/>
        </w:rPr>
        <w:drawing>
          <wp:anchor distT="0" distB="0" distL="114300" distR="114300" simplePos="0" relativeHeight="251660288" behindDoc="0" locked="0" layoutInCell="1" allowOverlap="1" wp14:anchorId="3283D389" wp14:editId="0656F14F">
            <wp:simplePos x="0" y="0"/>
            <wp:positionH relativeFrom="column">
              <wp:posOffset>2515870</wp:posOffset>
            </wp:positionH>
            <wp:positionV relativeFrom="paragraph">
              <wp:posOffset>-459740</wp:posOffset>
            </wp:positionV>
            <wp:extent cx="2586355" cy="1231265"/>
            <wp:effectExtent l="0" t="0" r="4445" b="635"/>
            <wp:wrapNone/>
            <wp:docPr id="3" name="Grafik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lang w:eastAsia="de-DE"/>
        </w:rPr>
        <w:drawing>
          <wp:anchor distT="0" distB="0" distL="114300" distR="114300" simplePos="0" relativeHeight="251661312" behindDoc="0" locked="0" layoutInCell="1" allowOverlap="1" wp14:anchorId="50742290" wp14:editId="125ED75D">
            <wp:simplePos x="0" y="0"/>
            <wp:positionH relativeFrom="column">
              <wp:posOffset>4598670</wp:posOffset>
            </wp:positionH>
            <wp:positionV relativeFrom="paragraph">
              <wp:posOffset>-348615</wp:posOffset>
            </wp:positionV>
            <wp:extent cx="1547495" cy="564515"/>
            <wp:effectExtent l="0" t="0" r="0" b="6985"/>
            <wp:wrapNone/>
            <wp:docPr id="2" name="Grafik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3B7">
        <w:rPr>
          <w:b/>
          <w:noProof/>
          <w:sz w:val="40"/>
          <w:lang w:eastAsia="de-DE"/>
        </w:rPr>
        <w:drawing>
          <wp:anchor distT="0" distB="0" distL="114300" distR="114300" simplePos="0" relativeHeight="251659264" behindDoc="0" locked="0" layoutInCell="1" allowOverlap="1" wp14:anchorId="5B78D796" wp14:editId="45F3764D">
            <wp:simplePos x="0" y="0"/>
            <wp:positionH relativeFrom="column">
              <wp:posOffset>-88900</wp:posOffset>
            </wp:positionH>
            <wp:positionV relativeFrom="paragraph">
              <wp:posOffset>13970</wp:posOffset>
            </wp:positionV>
            <wp:extent cx="361950" cy="428625"/>
            <wp:effectExtent l="19050" t="0" r="0" b="0"/>
            <wp:wrapSquare wrapText="bothSides"/>
            <wp:docPr id="1" name="Bild 1" descr="D:\David\STUDIUM - LiV\_P R O M O T I O N\wordly_Grafiken und Illustrationen\strichmännchen_pfeil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vid\STUDIUM - LiV\_P R O M O T I O N\wordly_Grafiken und Illustrationen\strichmännchen_pfeilrech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lang w:val="en-US"/>
        </w:rPr>
        <w:t xml:space="preserve">minutes </w:t>
      </w:r>
      <w:r>
        <w:rPr>
          <w:sz w:val="52"/>
          <w:lang w:val="en-US"/>
        </w:rPr>
        <w:tab/>
        <w:t xml:space="preserve">  </w:t>
      </w:r>
    </w:p>
    <w:p w14:paraId="11C69C67" w14:textId="77777777" w:rsidR="00A8777F" w:rsidRDefault="00A8777F" w:rsidP="00A8777F">
      <w:pPr>
        <w:spacing w:before="240"/>
        <w:rPr>
          <w:lang w:val="en-US"/>
        </w:rPr>
      </w:pPr>
    </w:p>
    <w:p w14:paraId="0B6ADFFB" w14:textId="3A15D8D6" w:rsidR="00A8777F" w:rsidRPr="00D53BFF" w:rsidRDefault="00A8777F" w:rsidP="00A8777F">
      <w:pPr>
        <w:rPr>
          <w:lang w:val="en-US"/>
        </w:rPr>
      </w:pPr>
      <w:r w:rsidRPr="00D53BFF">
        <w:rPr>
          <w:lang w:val="en-US"/>
        </w:rPr>
        <w:t>Sub</w:t>
      </w:r>
      <w:r>
        <w:rPr>
          <w:lang w:val="en-US"/>
        </w:rPr>
        <w:t xml:space="preserve"> </w:t>
      </w:r>
      <w:r w:rsidRPr="00D53BFF">
        <w:rPr>
          <w:lang w:val="en-US"/>
        </w:rPr>
        <w:t xml:space="preserve">project: </w:t>
      </w:r>
      <w:r>
        <w:rPr>
          <w:lang w:val="en-US"/>
        </w:rPr>
        <w:t xml:space="preserve">D02 </w:t>
      </w:r>
    </w:p>
    <w:p w14:paraId="1E1F5B61" w14:textId="7131F368" w:rsidR="00A8777F" w:rsidRPr="00D53BFF" w:rsidRDefault="00A8777F" w:rsidP="00A8777F">
      <w:pPr>
        <w:rPr>
          <w:lang w:val="en-US"/>
        </w:rPr>
      </w:pPr>
      <w:r w:rsidRPr="00D53BFF">
        <w:rPr>
          <w:lang w:val="en-US"/>
        </w:rPr>
        <w:t xml:space="preserve">Date and location: </w:t>
      </w:r>
      <w:r>
        <w:rPr>
          <w:lang w:val="en-US"/>
        </w:rPr>
        <w:t>0</w:t>
      </w:r>
      <w:r w:rsidR="00AF7C5D">
        <w:rPr>
          <w:lang w:val="en-US"/>
        </w:rPr>
        <w:t>7</w:t>
      </w:r>
      <w:r>
        <w:rPr>
          <w:lang w:val="en-US"/>
        </w:rPr>
        <w:t xml:space="preserve">.04.2022, </w:t>
      </w:r>
      <w:proofErr w:type="spellStart"/>
      <w:r w:rsidR="00AF7C5D">
        <w:rPr>
          <w:lang w:val="en-US"/>
        </w:rPr>
        <w:t>MadLab</w:t>
      </w:r>
      <w:proofErr w:type="spellEnd"/>
    </w:p>
    <w:p w14:paraId="34015EBF" w14:textId="46C5CC61" w:rsidR="00A8777F" w:rsidRPr="00D53BFF" w:rsidRDefault="00A8777F" w:rsidP="00A8777F">
      <w:pPr>
        <w:rPr>
          <w:lang w:val="en-US"/>
        </w:rPr>
      </w:pPr>
      <w:r w:rsidRPr="00D53BFF">
        <w:rPr>
          <w:lang w:val="en-US"/>
        </w:rPr>
        <w:t>Participants:</w:t>
      </w:r>
      <w:r w:rsidR="00AF7C5D">
        <w:rPr>
          <w:lang w:val="en-US"/>
        </w:rPr>
        <w:t xml:space="preserve"> Prof. </w:t>
      </w:r>
      <w:proofErr w:type="spellStart"/>
      <w:r w:rsidR="00AF7C5D">
        <w:rPr>
          <w:lang w:val="en-US"/>
        </w:rPr>
        <w:t>Bjoern</w:t>
      </w:r>
      <w:proofErr w:type="spellEnd"/>
      <w:r w:rsidR="00AF7C5D">
        <w:rPr>
          <w:lang w:val="en-US"/>
        </w:rPr>
        <w:t xml:space="preserve"> </w:t>
      </w:r>
      <w:proofErr w:type="spellStart"/>
      <w:r w:rsidR="00AF7C5D">
        <w:rPr>
          <w:lang w:val="en-US"/>
        </w:rPr>
        <w:t>Eskofier</w:t>
      </w:r>
      <w:proofErr w:type="spellEnd"/>
      <w:r w:rsidR="00AF7C5D">
        <w:rPr>
          <w:lang w:val="en-US"/>
        </w:rPr>
        <w:t>, Prof. Bernhard Egger,</w:t>
      </w:r>
      <w:r>
        <w:rPr>
          <w:lang w:val="en-US"/>
        </w:rPr>
        <w:t xml:space="preserve"> </w:t>
      </w:r>
      <w:r w:rsidR="00AF7C5D">
        <w:rPr>
          <w:lang w:val="en-US"/>
        </w:rPr>
        <w:t>Lydia Rupp</w:t>
      </w:r>
      <w:r w:rsidRPr="00631A25">
        <w:rPr>
          <w:lang w:val="en-US"/>
        </w:rPr>
        <w:t>,</w:t>
      </w:r>
      <w:r w:rsidR="00AF7C5D">
        <w:rPr>
          <w:lang w:val="en-US"/>
        </w:rPr>
        <w:t xml:space="preserve"> Klara Capito</w:t>
      </w:r>
      <w:r w:rsidRPr="00631A25">
        <w:rPr>
          <w:lang w:val="en-US"/>
        </w:rPr>
        <w:t xml:space="preserve">, Misha Sadeghi, </w:t>
      </w:r>
      <w:r w:rsidR="00AF7C5D">
        <w:rPr>
          <w:lang w:val="en-US"/>
        </w:rPr>
        <w:t xml:space="preserve">Lena </w:t>
      </w:r>
      <w:proofErr w:type="spellStart"/>
      <w:r w:rsidR="00AF7C5D">
        <w:rPr>
          <w:lang w:val="en-US"/>
        </w:rPr>
        <w:t>Gmlech</w:t>
      </w:r>
      <w:proofErr w:type="spellEnd"/>
      <w:r w:rsidRPr="00631A25">
        <w:rPr>
          <w:lang w:val="en-US"/>
        </w:rPr>
        <w:t xml:space="preserve">, Stephanie </w:t>
      </w:r>
      <w:proofErr w:type="spellStart"/>
      <w:r w:rsidRPr="00631A25">
        <w:rPr>
          <w:lang w:val="en-US"/>
        </w:rPr>
        <w:t>Böhme</w:t>
      </w:r>
      <w:proofErr w:type="spellEnd"/>
      <w:r w:rsidR="00AF7C5D">
        <w:rPr>
          <w:lang w:val="en-US"/>
        </w:rPr>
        <w:t xml:space="preserve">, Robert Richer, Ulla </w:t>
      </w:r>
      <w:proofErr w:type="spellStart"/>
      <w:r w:rsidR="00AF7C5D">
        <w:rPr>
          <w:lang w:val="en-US"/>
        </w:rPr>
        <w:t>Sternemann</w:t>
      </w:r>
      <w:proofErr w:type="spellEnd"/>
    </w:p>
    <w:p w14:paraId="339C9C4E" w14:textId="7C1819F3" w:rsidR="00A8777F" w:rsidRPr="00D53BFF" w:rsidRDefault="00A8777F" w:rsidP="00A8777F">
      <w:pPr>
        <w:rPr>
          <w:lang w:val="en-US"/>
        </w:rPr>
      </w:pPr>
      <w:r w:rsidRPr="00D53BFF">
        <w:rPr>
          <w:lang w:val="en-US"/>
        </w:rPr>
        <w:t>Keeper of the minutes:</w:t>
      </w:r>
      <w:r>
        <w:rPr>
          <w:lang w:val="en-US"/>
        </w:rPr>
        <w:t xml:space="preserve"> </w:t>
      </w:r>
      <w:r w:rsidRPr="00631A25">
        <w:rPr>
          <w:lang w:val="en-US"/>
        </w:rPr>
        <w:t>Misha Sadeghi</w:t>
      </w:r>
    </w:p>
    <w:p w14:paraId="1EE741AE" w14:textId="562588F4" w:rsidR="00A8777F" w:rsidRDefault="00A8777F" w:rsidP="00774D75">
      <w:pPr>
        <w:rPr>
          <w:lang w:val="en-US"/>
        </w:rPr>
      </w:pPr>
      <w:r>
        <w:rPr>
          <w:lang w:val="en-US"/>
        </w:rPr>
        <w:t>Date and location for next meeting: 0</w:t>
      </w:r>
      <w:r w:rsidR="00AF7C5D">
        <w:rPr>
          <w:lang w:val="en-US"/>
        </w:rPr>
        <w:t>5</w:t>
      </w:r>
      <w:r>
        <w:rPr>
          <w:lang w:val="en-US"/>
        </w:rPr>
        <w:t>.05.2022</w:t>
      </w:r>
      <w:r w:rsidR="00AF7C5D">
        <w:rPr>
          <w:lang w:val="en-US"/>
        </w:rPr>
        <w:t xml:space="preserve">, </w:t>
      </w:r>
      <w:proofErr w:type="spellStart"/>
      <w:r w:rsidR="00AF7C5D">
        <w:rPr>
          <w:lang w:val="en-US"/>
        </w:rPr>
        <w:t>MadLab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A8777F" w14:paraId="3901D3A9" w14:textId="77777777" w:rsidTr="00432BA6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28CF6FD4" w14:textId="169B41EB" w:rsidR="00A8777F" w:rsidRPr="00921289" w:rsidRDefault="00A8777F" w:rsidP="00432BA6">
            <w:pPr>
              <w:rPr>
                <w:rStyle w:val="jlqj4b"/>
                <w:b/>
                <w:bCs/>
                <w:lang w:val="en"/>
              </w:rPr>
            </w:pPr>
            <w:r w:rsidRPr="00D83B90">
              <w:rPr>
                <w:rStyle w:val="jlqj4b"/>
                <w:b/>
                <w:bCs/>
                <w:color w:val="000000" w:themeColor="text1"/>
                <w:lang w:val="en"/>
              </w:rPr>
              <w:t xml:space="preserve">topic 1 - </w:t>
            </w:r>
            <w:r w:rsidR="00AF7C5D" w:rsidRPr="0061310C">
              <w:rPr>
                <w:b/>
                <w:lang w:val="en-GB"/>
              </w:rPr>
              <w:t>Synchronization</w:t>
            </w:r>
          </w:p>
        </w:tc>
      </w:tr>
      <w:tr w:rsidR="00A8777F" w14:paraId="28766EE3" w14:textId="77777777" w:rsidTr="00432BA6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1621C45A" w14:textId="77777777" w:rsidR="00A8777F" w:rsidRDefault="00A8777F" w:rsidP="00432BA6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A8777F" w14:paraId="2C39E6A2" w14:textId="77777777" w:rsidTr="00432BA6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30289DD0" w14:textId="77777777" w:rsidR="00AF7C5D" w:rsidRPr="00AF7C5D" w:rsidRDefault="00AF7C5D" w:rsidP="00AF7C5D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AF7C5D">
              <w:rPr>
                <w:lang w:val="en-GB"/>
              </w:rPr>
              <w:t xml:space="preserve">Synchronization board will be used for 60 GHz radar since </w:t>
            </w:r>
            <w:proofErr w:type="spellStart"/>
            <w:r w:rsidRPr="00AF7C5D">
              <w:rPr>
                <w:lang w:val="en-GB"/>
              </w:rPr>
              <w:t>Johannas</w:t>
            </w:r>
            <w:proofErr w:type="spellEnd"/>
            <w:r w:rsidRPr="00AF7C5D">
              <w:rPr>
                <w:lang w:val="en-GB"/>
              </w:rPr>
              <w:t xml:space="preserve"> synchronization board will not be ready in time </w:t>
            </w:r>
          </w:p>
          <w:p w14:paraId="213AEFD5" w14:textId="77777777" w:rsidR="00AF7C5D" w:rsidRPr="00AF7C5D" w:rsidRDefault="00AF7C5D" w:rsidP="00AF7C5D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AF7C5D">
              <w:rPr>
                <w:lang w:val="en-GB"/>
              </w:rPr>
              <w:t xml:space="preserve">The new radar will take about 3 months </w:t>
            </w:r>
          </w:p>
          <w:p w14:paraId="6D0F8BDA" w14:textId="286C208A" w:rsidR="00AF7C5D" w:rsidRPr="00AF7C5D" w:rsidRDefault="00AF7C5D" w:rsidP="00AF7C5D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AF7C5D">
              <w:rPr>
                <w:lang w:val="en-GB"/>
              </w:rPr>
              <w:t>Fabian</w:t>
            </w:r>
            <w:r w:rsidR="000E01AE">
              <w:rPr>
                <w:lang w:val="en-GB"/>
              </w:rPr>
              <w:t>’</w:t>
            </w:r>
            <w:r w:rsidRPr="00AF7C5D">
              <w:rPr>
                <w:lang w:val="en-GB"/>
              </w:rPr>
              <w:t xml:space="preserve">s radar will output a synchronization signal to the </w:t>
            </w:r>
            <w:proofErr w:type="spellStart"/>
            <w:r w:rsidRPr="00AF7C5D">
              <w:rPr>
                <w:lang w:val="en-GB"/>
              </w:rPr>
              <w:t>biopac</w:t>
            </w:r>
            <w:proofErr w:type="spellEnd"/>
          </w:p>
          <w:p w14:paraId="778E615B" w14:textId="0875235C" w:rsidR="00A8777F" w:rsidRPr="00AF7C5D" w:rsidRDefault="00AF7C5D" w:rsidP="00AF7C5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AF7C5D">
              <w:rPr>
                <w:lang w:val="en-GB"/>
              </w:rPr>
              <w:t>Cameras and mobile phones will be synchronized via timestamps (will be implemented by Lukas)</w:t>
            </w:r>
          </w:p>
        </w:tc>
      </w:tr>
      <w:tr w:rsidR="00A8777F" w14:paraId="08354130" w14:textId="77777777" w:rsidTr="00432BA6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44519105" w14:textId="77777777" w:rsidR="00A8777F" w:rsidRDefault="00A8777F" w:rsidP="00432BA6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A8777F" w14:paraId="3ECCA360" w14:textId="77777777" w:rsidTr="00432BA6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F98AA5E" w14:textId="463A8FED" w:rsidR="00A8777F" w:rsidRDefault="000E01AE" w:rsidP="000E01A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Fabian will add the sync output to the radar and prepare the new version of the radar until May 13. </w:t>
            </w:r>
          </w:p>
        </w:tc>
      </w:tr>
    </w:tbl>
    <w:p w14:paraId="4BA481CD" w14:textId="77777777" w:rsidR="00A8777F" w:rsidRDefault="00A8777F" w:rsidP="00A8777F">
      <w:pPr>
        <w:spacing w:before="240"/>
        <w:rPr>
          <w:b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A8777F" w14:paraId="07A04602" w14:textId="77777777" w:rsidTr="00432BA6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01146CD8" w14:textId="128FDEDB" w:rsidR="00A8777F" w:rsidRPr="00921289" w:rsidRDefault="00A8777F" w:rsidP="00432BA6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 xml:space="preserve">2 - </w:t>
            </w:r>
            <w:r w:rsidR="00CB49E1" w:rsidRPr="0061310C">
              <w:rPr>
                <w:b/>
              </w:rPr>
              <w:t xml:space="preserve">App / </w:t>
            </w:r>
            <w:proofErr w:type="spellStart"/>
            <w:r w:rsidR="00CB49E1" w:rsidRPr="0061310C">
              <w:rPr>
                <w:b/>
              </w:rPr>
              <w:t>content</w:t>
            </w:r>
            <w:proofErr w:type="spellEnd"/>
            <w:r w:rsidR="00CB49E1" w:rsidRPr="0061310C">
              <w:rPr>
                <w:b/>
              </w:rPr>
              <w:t xml:space="preserve"> </w:t>
            </w:r>
            <w:proofErr w:type="spellStart"/>
            <w:r w:rsidR="00CB49E1" w:rsidRPr="0061310C">
              <w:rPr>
                <w:b/>
              </w:rPr>
              <w:t>of</w:t>
            </w:r>
            <w:proofErr w:type="spellEnd"/>
            <w:r w:rsidR="00CB49E1" w:rsidRPr="0061310C">
              <w:rPr>
                <w:b/>
              </w:rPr>
              <w:t xml:space="preserve"> </w:t>
            </w:r>
            <w:proofErr w:type="spellStart"/>
            <w:r w:rsidR="00CB49E1" w:rsidRPr="0061310C">
              <w:rPr>
                <w:b/>
              </w:rPr>
              <w:t>training</w:t>
            </w:r>
            <w:proofErr w:type="spellEnd"/>
          </w:p>
        </w:tc>
      </w:tr>
      <w:tr w:rsidR="00A8777F" w14:paraId="64A39CF9" w14:textId="77777777" w:rsidTr="00432BA6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AAA5C4C" w14:textId="77777777" w:rsidR="00A8777F" w:rsidRDefault="00A8777F" w:rsidP="00432BA6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A8777F" w14:paraId="1C843F7C" w14:textId="77777777" w:rsidTr="00432BA6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2E9CDF7A" w14:textId="5022FCD3" w:rsidR="00A8777F" w:rsidRPr="00631A25" w:rsidRDefault="00CB49E1" w:rsidP="00A8777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1310C">
              <w:rPr>
                <w:lang w:val="en-GB"/>
              </w:rPr>
              <w:t>Third condition final – last details are discussed</w:t>
            </w:r>
          </w:p>
          <w:p w14:paraId="1CDE703B" w14:textId="4384F4AE" w:rsidR="00A8777F" w:rsidRPr="008D3102" w:rsidRDefault="00A8777F" w:rsidP="008D310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1A25">
              <w:rPr>
                <w:lang w:val="en-US"/>
              </w:rPr>
              <w:t xml:space="preserve">The </w:t>
            </w:r>
            <w:proofErr w:type="spellStart"/>
            <w:r w:rsidRPr="00631A25">
              <w:rPr>
                <w:lang w:val="en-US"/>
              </w:rPr>
              <w:t>SynBoard</w:t>
            </w:r>
            <w:proofErr w:type="spellEnd"/>
            <w:r w:rsidRPr="00631A25">
              <w:rPr>
                <w:lang w:val="en-US"/>
              </w:rPr>
              <w:t xml:space="preserve"> is the most important thing to get exact synchronization of different data streams</w:t>
            </w:r>
          </w:p>
        </w:tc>
      </w:tr>
      <w:tr w:rsidR="00A8777F" w14:paraId="20C30E26" w14:textId="77777777" w:rsidTr="00432BA6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1884266E" w14:textId="77777777" w:rsidR="00A8777F" w:rsidRDefault="00A8777F" w:rsidP="00432BA6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A8777F" w14:paraId="6F0C2AB3" w14:textId="77777777" w:rsidTr="00432BA6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54ADA44D" w14:textId="03E12285" w:rsidR="00CB49E1" w:rsidRPr="00CB49E1" w:rsidRDefault="00CB49E1" w:rsidP="00CB49E1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CB49E1">
              <w:rPr>
                <w:lang w:val="en-GB"/>
              </w:rPr>
              <w:t>eeting on ADK condition with Matthias</w:t>
            </w:r>
          </w:p>
          <w:p w14:paraId="27331DD5" w14:textId="10142ECA" w:rsidR="00A8777F" w:rsidRPr="008D3102" w:rsidRDefault="00CB49E1" w:rsidP="00CB49E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GB"/>
              </w:rPr>
              <w:t xml:space="preserve">Forward content to Lukas (Klara) </w:t>
            </w:r>
          </w:p>
        </w:tc>
      </w:tr>
    </w:tbl>
    <w:p w14:paraId="40CF0951" w14:textId="77777777" w:rsidR="00A8777F" w:rsidRDefault="00A8777F" w:rsidP="00A8777F">
      <w:pPr>
        <w:spacing w:before="240"/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A8777F" w14:paraId="1B620296" w14:textId="77777777" w:rsidTr="00432BA6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61A53EAB" w14:textId="788459B2" w:rsidR="00A8777F" w:rsidRPr="00921289" w:rsidRDefault="00A8777F" w:rsidP="00432BA6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 xml:space="preserve">3 - </w:t>
            </w:r>
            <w:r w:rsidR="00CB49E1" w:rsidRPr="0061310C">
              <w:rPr>
                <w:b/>
                <w:lang w:val="en-GB"/>
              </w:rPr>
              <w:t xml:space="preserve">Biofeedback </w:t>
            </w:r>
            <w:r w:rsidR="00CB49E1">
              <w:rPr>
                <w:b/>
                <w:lang w:val="en-GB"/>
              </w:rPr>
              <w:t xml:space="preserve">in third </w:t>
            </w:r>
            <w:r w:rsidR="00CB49E1" w:rsidRPr="0061310C">
              <w:rPr>
                <w:b/>
                <w:lang w:val="en-GB"/>
              </w:rPr>
              <w:t>condition</w:t>
            </w:r>
          </w:p>
        </w:tc>
      </w:tr>
      <w:tr w:rsidR="00A8777F" w14:paraId="09E99D33" w14:textId="77777777" w:rsidTr="00432BA6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3989C817" w14:textId="0BEC8DF2" w:rsidR="00401D33" w:rsidRPr="00401D33" w:rsidRDefault="00401D33" w:rsidP="00401D33">
            <w:pPr>
              <w:rPr>
                <w:lang w:val="en-GB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  <w:p w14:paraId="013A2FF4" w14:textId="16E3BB01" w:rsidR="00CB49E1" w:rsidRDefault="00CB49E1" w:rsidP="00CB49E1">
            <w:pPr>
              <w:pStyle w:val="ListParagraph"/>
              <w:numPr>
                <w:ilvl w:val="2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 xml:space="preserve">Question: How to get a biofeedback signal from the </w:t>
            </w:r>
            <w:proofErr w:type="spellStart"/>
            <w:r>
              <w:rPr>
                <w:lang w:val="en-GB"/>
              </w:rPr>
              <w:t>Biopac</w:t>
            </w:r>
            <w:proofErr w:type="spellEnd"/>
            <w:r>
              <w:rPr>
                <w:lang w:val="en-GB"/>
              </w:rPr>
              <w:t xml:space="preserve"> to the phone? </w:t>
            </w:r>
          </w:p>
          <w:p w14:paraId="304E44C3" w14:textId="77777777" w:rsidR="00CB49E1" w:rsidRDefault="00CB49E1" w:rsidP="00CB49E1">
            <w:pPr>
              <w:pStyle w:val="ListParagraph"/>
              <w:numPr>
                <w:ilvl w:val="2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 xml:space="preserve">Goal: Have live biofeedback; participant reactions trigger changes on the phone </w:t>
            </w:r>
          </w:p>
          <w:p w14:paraId="45B0B6C1" w14:textId="77777777" w:rsidR="00CB49E1" w:rsidRDefault="00CB49E1" w:rsidP="00CB49E1">
            <w:pPr>
              <w:pStyle w:val="ListParagraph"/>
              <w:numPr>
                <w:ilvl w:val="2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Estimation by Robert: Such a feature would not be possible to implement </w:t>
            </w:r>
            <w:proofErr w:type="gramStart"/>
            <w:r>
              <w:rPr>
                <w:lang w:val="en-GB"/>
              </w:rPr>
              <w:t>at the moment</w:t>
            </w:r>
            <w:proofErr w:type="gramEnd"/>
            <w:r>
              <w:rPr>
                <w:lang w:val="en-GB"/>
              </w:rPr>
              <w:t>, it might take a year still</w:t>
            </w:r>
            <w:r>
              <w:rPr>
                <w:lang w:val="en-GB"/>
              </w:rPr>
              <w:br/>
            </w:r>
            <w:r w:rsidRPr="00EE3A18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Issues: Real-time processing is difficult for facial expressions; algorithm recognition rates for EMG are too low </w:t>
            </w:r>
          </w:p>
          <w:p w14:paraId="275FE75D" w14:textId="3658CB52" w:rsidR="00CB49E1" w:rsidRDefault="00CB49E1" w:rsidP="00CB49E1">
            <w:pPr>
              <w:pStyle w:val="ListParagraph"/>
              <w:numPr>
                <w:ilvl w:val="2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Alternative: Wizard-of-Oz design</w:t>
            </w:r>
            <w:r>
              <w:rPr>
                <w:lang w:val="en-GB"/>
              </w:rPr>
              <w:br/>
            </w:r>
            <w:r w:rsidRPr="00EE3A18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Problems: Subjective rating, </w:t>
            </w:r>
            <w:r>
              <w:rPr>
                <w:lang w:val="en-GB"/>
              </w:rPr>
              <w:t>experimenter</w:t>
            </w:r>
            <w:r>
              <w:rPr>
                <w:lang w:val="en-GB"/>
              </w:rPr>
              <w:t xml:space="preserve"> has several other monitoring tasks, maximum subjective contraction also does not create a stable baseline measurement, having more than one </w:t>
            </w:r>
            <w:proofErr w:type="spellStart"/>
            <w:r>
              <w:rPr>
                <w:lang w:val="en-GB"/>
              </w:rPr>
              <w:t>rater</w:t>
            </w:r>
            <w:proofErr w:type="spellEnd"/>
            <w:r>
              <w:rPr>
                <w:lang w:val="en-GB"/>
              </w:rPr>
              <w:t xml:space="preserve"> might hamper the atmosphere of a psychotherapy session</w:t>
            </w:r>
          </w:p>
          <w:p w14:paraId="253BA378" w14:textId="77777777" w:rsidR="00CB49E1" w:rsidRDefault="00CB49E1" w:rsidP="00CB49E1">
            <w:pPr>
              <w:pStyle w:val="ListParagraph"/>
              <w:numPr>
                <w:ilvl w:val="2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 xml:space="preserve">Suggestion: Outsource data rating to </w:t>
            </w:r>
            <w:proofErr w:type="spellStart"/>
            <w:r>
              <w:rPr>
                <w:lang w:val="en-GB"/>
              </w:rPr>
              <w:t>MTurk</w:t>
            </w:r>
            <w:proofErr w:type="spellEnd"/>
            <w:r>
              <w:rPr>
                <w:lang w:val="en-GB"/>
              </w:rPr>
              <w:t xml:space="preserve"> or similar </w:t>
            </w:r>
          </w:p>
          <w:p w14:paraId="7BFAED69" w14:textId="77777777" w:rsidR="00CB49E1" w:rsidRDefault="00CB49E1" w:rsidP="00CB49E1">
            <w:pPr>
              <w:pStyle w:val="ListParagraph"/>
              <w:numPr>
                <w:ilvl w:val="2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Other question: Who will conduct the experiments? PT2 candidates?</w:t>
            </w:r>
          </w:p>
          <w:p w14:paraId="6472C589" w14:textId="77777777" w:rsidR="00CB49E1" w:rsidRDefault="00CB49E1" w:rsidP="00CB49E1">
            <w:pPr>
              <w:pStyle w:val="ListParagraph"/>
              <w:numPr>
                <w:ilvl w:val="2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 xml:space="preserve">Other alternative: Only use the phone and standard algorithms for facial recognition; </w:t>
            </w:r>
            <w:proofErr w:type="spellStart"/>
            <w:r>
              <w:rPr>
                <w:lang w:val="en-GB"/>
              </w:rPr>
              <w:t>OpenFace</w:t>
            </w:r>
            <w:proofErr w:type="spellEnd"/>
            <w:r>
              <w:rPr>
                <w:lang w:val="en-GB"/>
              </w:rPr>
              <w:t xml:space="preserve"> can be run on a phone </w:t>
            </w:r>
          </w:p>
          <w:p w14:paraId="1A09ED84" w14:textId="117D3E7F" w:rsidR="00A8777F" w:rsidRPr="00CB49E1" w:rsidRDefault="00CB49E1" w:rsidP="00CB49E1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CB49E1">
              <w:rPr>
                <w:lang w:val="en-GB"/>
              </w:rPr>
              <w:t xml:space="preserve">How to get the data for movements on specific muscles? </w:t>
            </w:r>
            <w:r w:rsidRPr="00CB49E1">
              <w:rPr>
                <w:lang w:val="en-GB"/>
              </w:rPr>
              <w:br/>
            </w:r>
            <w:r w:rsidRPr="00187EF2">
              <w:rPr>
                <w:lang w:val="en-GB"/>
              </w:rPr>
              <w:sym w:font="Wingdings" w:char="F0E0"/>
            </w:r>
            <w:r w:rsidRPr="00CB49E1">
              <w:rPr>
                <w:lang w:val="en-GB"/>
              </w:rPr>
              <w:t xml:space="preserve"> Idea: Record facial muscle activity from a smaller sample of people and set a baseline which is then used to define zones of muscle activation for the experimenter/to define a labelling or feedback paradigm. The next step would then be to send the feedback signal to a phone </w:t>
            </w:r>
            <w:r w:rsidRPr="00CB49E1">
              <w:rPr>
                <w:lang w:val="en-GB"/>
              </w:rPr>
              <w:br/>
            </w:r>
            <w:r w:rsidRPr="009852A7">
              <w:rPr>
                <w:lang w:val="en-GB"/>
              </w:rPr>
              <w:sym w:font="Wingdings" w:char="F0E0"/>
            </w:r>
            <w:r w:rsidRPr="00CB49E1">
              <w:rPr>
                <w:lang w:val="en-GB"/>
              </w:rPr>
              <w:t xml:space="preserve"> Signal can easily be transmitted from the tablet to the phone (app works with server-client-connection)  </w:t>
            </w:r>
            <w:r w:rsidRPr="00CB49E1">
              <w:rPr>
                <w:lang w:val="en-GB"/>
              </w:rPr>
              <w:br/>
            </w:r>
            <w:r w:rsidRPr="00407E51">
              <w:rPr>
                <w:lang w:val="en-GB"/>
              </w:rPr>
              <w:sym w:font="Wingdings" w:char="F0E0"/>
            </w:r>
            <w:r w:rsidRPr="00CB49E1">
              <w:rPr>
                <w:lang w:val="en-GB"/>
              </w:rPr>
              <w:t xml:space="preserve"> Experimenter needs to make a decision on a predefined protocol </w:t>
            </w:r>
            <w:r w:rsidRPr="00CB49E1">
              <w:rPr>
                <w:lang w:val="en-GB"/>
              </w:rPr>
              <w:br/>
            </w:r>
            <w:r w:rsidRPr="00245728">
              <w:rPr>
                <w:lang w:val="en-GB"/>
              </w:rPr>
              <w:sym w:font="Wingdings" w:char="F0E0"/>
            </w:r>
            <w:r w:rsidRPr="00CB49E1">
              <w:rPr>
                <w:lang w:val="en-GB"/>
              </w:rPr>
              <w:t xml:space="preserve"> Further issue: Pre-experiment would need to be done with depressed individuals as well, since they might show a lower facial muscle activity/alternatively require activity in the ‘green zone’ for healthy participants only and it is fine if depressed individuals reach it </w:t>
            </w:r>
            <w:r w:rsidRPr="00CB49E1">
              <w:rPr>
                <w:lang w:val="en-GB"/>
              </w:rPr>
              <w:br/>
            </w:r>
            <w:r w:rsidRPr="00F9159B">
              <w:rPr>
                <w:lang w:val="en-GB"/>
              </w:rPr>
              <w:sym w:font="Wingdings" w:char="F0E0"/>
            </w:r>
            <w:r w:rsidRPr="00CB49E1">
              <w:rPr>
                <w:lang w:val="en-GB"/>
              </w:rPr>
              <w:t xml:space="preserve"> Question: Who will do the implementation? </w:t>
            </w:r>
            <w:proofErr w:type="spellStart"/>
            <w:r w:rsidRPr="00CB49E1">
              <w:rPr>
                <w:lang w:val="en-GB"/>
              </w:rPr>
              <w:t>Hiwis</w:t>
            </w:r>
            <w:proofErr w:type="spellEnd"/>
            <w:r w:rsidRPr="00CB49E1">
              <w:rPr>
                <w:lang w:val="en-GB"/>
              </w:rPr>
              <w:t>/Master’s students would need a lot of time or might not be able to solve the problem</w:t>
            </w:r>
            <w:r w:rsidRPr="00CB49E1">
              <w:rPr>
                <w:lang w:val="en-GB"/>
              </w:rPr>
              <w:br/>
            </w:r>
            <w:r w:rsidRPr="00F9159B">
              <w:rPr>
                <w:lang w:val="en-GB"/>
              </w:rPr>
              <w:sym w:font="Wingdings" w:char="F0E0"/>
            </w:r>
            <w:r w:rsidRPr="00CB49E1">
              <w:rPr>
                <w:lang w:val="en-GB"/>
              </w:rPr>
              <w:t xml:space="preserve"> Question: Can </w:t>
            </w:r>
            <w:proofErr w:type="spellStart"/>
            <w:r w:rsidRPr="00CB49E1">
              <w:rPr>
                <w:lang w:val="en-GB"/>
              </w:rPr>
              <w:t>Aqknowledge</w:t>
            </w:r>
            <w:proofErr w:type="spellEnd"/>
            <w:r w:rsidRPr="00CB49E1">
              <w:rPr>
                <w:lang w:val="en-GB"/>
              </w:rPr>
              <w:t xml:space="preserve"> perform real-time processing</w:t>
            </w:r>
            <w:r w:rsidRPr="00CB49E1">
              <w:rPr>
                <w:lang w:val="en-GB"/>
              </w:rPr>
              <w:br/>
            </w:r>
            <w:r w:rsidRPr="00F9159B">
              <w:rPr>
                <w:lang w:val="en-GB"/>
              </w:rPr>
              <w:sym w:font="Wingdings" w:char="F0E0"/>
            </w:r>
            <w:r w:rsidRPr="00CB49E1">
              <w:rPr>
                <w:lang w:val="en-GB"/>
              </w:rPr>
              <w:t xml:space="preserve"> There is another software for </w:t>
            </w:r>
            <w:proofErr w:type="spellStart"/>
            <w:r w:rsidRPr="00CB49E1">
              <w:rPr>
                <w:lang w:val="en-GB"/>
              </w:rPr>
              <w:t>Biopac</w:t>
            </w:r>
            <w:proofErr w:type="spellEnd"/>
            <w:r w:rsidRPr="00CB49E1">
              <w:rPr>
                <w:lang w:val="en-GB"/>
              </w:rPr>
              <w:t xml:space="preserve"> (Deep Lab presentation) which can be used for real-time </w:t>
            </w:r>
            <w:r w:rsidR="00B53935" w:rsidRPr="00CB49E1">
              <w:rPr>
                <w:lang w:val="en-GB"/>
              </w:rPr>
              <w:t>processing,</w:t>
            </w:r>
            <w:r w:rsidRPr="00CB49E1">
              <w:rPr>
                <w:lang w:val="en-GB"/>
              </w:rPr>
              <w:t xml:space="preserve"> but this software is also used for stimulus presentation. We cannot use this software since we are using the app</w:t>
            </w:r>
            <w:r w:rsidR="00B53935">
              <w:rPr>
                <w:lang w:val="en-GB"/>
              </w:rPr>
              <w:t>.</w:t>
            </w:r>
          </w:p>
        </w:tc>
      </w:tr>
      <w:tr w:rsidR="00A8777F" w14:paraId="71DDB90E" w14:textId="77777777" w:rsidTr="00432BA6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7B1BBAE4" w14:textId="6ED9F3F7" w:rsidR="00A8777F" w:rsidRPr="00B53935" w:rsidRDefault="00A8777F" w:rsidP="00B53935">
            <w:pPr>
              <w:rPr>
                <w:lang w:val="en-US"/>
              </w:rPr>
            </w:pPr>
          </w:p>
        </w:tc>
      </w:tr>
      <w:tr w:rsidR="00A8777F" w14:paraId="4DE6B3C4" w14:textId="77777777" w:rsidTr="00432BA6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62115495" w14:textId="77777777" w:rsidR="00A8777F" w:rsidRDefault="00A8777F" w:rsidP="00432BA6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A8777F" w14:paraId="57BDED2C" w14:textId="77777777" w:rsidTr="00432BA6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0E988217" w14:textId="03FE5202" w:rsidR="00B53935" w:rsidRDefault="00B53935" w:rsidP="00B53935">
            <w:pPr>
              <w:pStyle w:val="ListParagraph"/>
              <w:numPr>
                <w:ilvl w:val="2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 xml:space="preserve">Discuss with Lukas on how to implement feedback from the tablet to the phone </w:t>
            </w:r>
            <w:r>
              <w:rPr>
                <w:lang w:val="en-GB"/>
              </w:rPr>
              <w:br/>
            </w:r>
            <w:r w:rsidRPr="00421B85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Have a joint meeting with Misha, Lukas, </w:t>
            </w:r>
            <w:r>
              <w:rPr>
                <w:lang w:val="en-GB"/>
              </w:rPr>
              <w:t>Klara,</w:t>
            </w:r>
            <w:r>
              <w:rPr>
                <w:lang w:val="en-GB"/>
              </w:rPr>
              <w:t xml:space="preserve"> and Lydia to discuss the implementation </w:t>
            </w:r>
            <w:r>
              <w:rPr>
                <w:lang w:val="en-GB"/>
              </w:rPr>
              <w:br/>
            </w:r>
            <w:r w:rsidRPr="00F9159B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Suggest a meeting </w:t>
            </w:r>
            <w:r>
              <w:rPr>
                <w:lang w:val="en-GB"/>
              </w:rPr>
              <w:t>on</w:t>
            </w:r>
            <w:r>
              <w:rPr>
                <w:lang w:val="en-GB"/>
              </w:rPr>
              <w:t xml:space="preserve"> April 12</w:t>
            </w:r>
            <w:r w:rsidRPr="00F9159B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  <w:p w14:paraId="0BC360BC" w14:textId="77777777" w:rsidR="00B53935" w:rsidRDefault="00B53935" w:rsidP="00B53935">
            <w:pPr>
              <w:pStyle w:val="ListParagraph"/>
              <w:numPr>
                <w:ilvl w:val="2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 xml:space="preserve">We might need to start without biofeedback and start with the other conditions first (and later recruit a new sham condition) </w:t>
            </w:r>
          </w:p>
          <w:p w14:paraId="6162BE7F" w14:textId="77777777" w:rsidR="00B53935" w:rsidRDefault="00B53935" w:rsidP="00B53935">
            <w:pPr>
              <w:pStyle w:val="ListParagraph"/>
              <w:numPr>
                <w:ilvl w:val="2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We need to find someone who is experienced with EMG signal processing (Steph?)</w:t>
            </w:r>
          </w:p>
          <w:p w14:paraId="1EC71D5B" w14:textId="5A3988BA" w:rsidR="00A8777F" w:rsidRPr="00B53935" w:rsidRDefault="00B53935" w:rsidP="00B53935">
            <w:pPr>
              <w:pStyle w:val="ListParagraph"/>
              <w:numPr>
                <w:ilvl w:val="2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Use trained experimenter as a fall-back option</w:t>
            </w:r>
          </w:p>
        </w:tc>
      </w:tr>
    </w:tbl>
    <w:p w14:paraId="734AE940" w14:textId="39F7C387" w:rsidR="008C7529" w:rsidRDefault="008C7529" w:rsidP="00A8777F">
      <w:pPr>
        <w:spacing w:before="240"/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B53935" w14:paraId="6DC182A0" w14:textId="77777777" w:rsidTr="00401D33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394D83AE" w14:textId="2363A236" w:rsidR="00B53935" w:rsidRPr="00921289" w:rsidRDefault="00B53935" w:rsidP="003E4F7B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 w:rsidR="00774D75">
              <w:rPr>
                <w:rStyle w:val="jlqj4b"/>
                <w:b/>
                <w:bCs/>
                <w:lang w:val="en"/>
              </w:rPr>
              <w:t>4</w:t>
            </w:r>
            <w:r>
              <w:rPr>
                <w:rStyle w:val="jlqj4b"/>
                <w:b/>
                <w:bCs/>
                <w:lang w:val="en"/>
              </w:rPr>
              <w:t xml:space="preserve"> - </w:t>
            </w:r>
            <w:proofErr w:type="spellStart"/>
            <w:r w:rsidRPr="0061310C">
              <w:rPr>
                <w:b/>
              </w:rPr>
              <w:t>Questionnaires</w:t>
            </w:r>
            <w:proofErr w:type="spellEnd"/>
          </w:p>
        </w:tc>
      </w:tr>
      <w:tr w:rsidR="00B53935" w14:paraId="0E90E225" w14:textId="77777777" w:rsidTr="00401D3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7F161E2F" w14:textId="77777777" w:rsidR="00B53935" w:rsidRDefault="00B53935" w:rsidP="003E4F7B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B53935" w14:paraId="35ED8401" w14:textId="77777777" w:rsidTr="00401D3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63B8EA24" w14:textId="77777777" w:rsidR="00B53935" w:rsidRPr="00B53935" w:rsidRDefault="00B53935" w:rsidP="00B53935">
            <w:pPr>
              <w:pStyle w:val="ListParagraph"/>
              <w:numPr>
                <w:ilvl w:val="0"/>
                <w:numId w:val="11"/>
              </w:numPr>
              <w:rPr>
                <w:lang w:val="en-GB"/>
              </w:rPr>
            </w:pPr>
            <w:r w:rsidRPr="00B53935">
              <w:rPr>
                <w:lang w:val="en-GB"/>
              </w:rPr>
              <w:t xml:space="preserve">DAS: 18-item version is not available as a questionnaire manual? </w:t>
            </w:r>
            <w:r w:rsidRPr="00B53935">
              <w:rPr>
                <w:lang w:val="en-GB"/>
              </w:rPr>
              <w:br/>
            </w:r>
            <w:r w:rsidRPr="00417BFF">
              <w:rPr>
                <w:lang w:val="en-GB"/>
              </w:rPr>
              <w:sym w:font="Wingdings" w:char="F0E0"/>
            </w:r>
            <w:r w:rsidRPr="00B53935">
              <w:rPr>
                <w:lang w:val="en-GB"/>
              </w:rPr>
              <w:t xml:space="preserve"> Suggestion: Buy the official manual for the 40-item version and only use the items validated for DAS A and B?</w:t>
            </w:r>
          </w:p>
          <w:p w14:paraId="47FB5F27" w14:textId="77777777" w:rsidR="00B53935" w:rsidRPr="00B53935" w:rsidRDefault="00B53935" w:rsidP="00B53935">
            <w:pPr>
              <w:pStyle w:val="ListParagraph"/>
              <w:numPr>
                <w:ilvl w:val="0"/>
                <w:numId w:val="11"/>
              </w:numPr>
              <w:rPr>
                <w:lang w:val="en-GB"/>
              </w:rPr>
            </w:pPr>
            <w:r w:rsidRPr="00B53935">
              <w:rPr>
                <w:lang w:val="en-GB"/>
              </w:rPr>
              <w:t>SCID training: Who, when, where, for whom?</w:t>
            </w:r>
          </w:p>
          <w:p w14:paraId="127F3A55" w14:textId="117E24E7" w:rsidR="00B53935" w:rsidRPr="00B53935" w:rsidRDefault="00B53935" w:rsidP="00B53935">
            <w:pPr>
              <w:pStyle w:val="ListParagraph"/>
              <w:numPr>
                <w:ilvl w:val="0"/>
                <w:numId w:val="11"/>
              </w:numPr>
              <w:rPr>
                <w:lang w:val="en-GB"/>
              </w:rPr>
            </w:pPr>
            <w:r w:rsidRPr="00B53935">
              <w:rPr>
                <w:lang w:val="en-GB"/>
              </w:rPr>
              <w:t xml:space="preserve">HRSD: Where will the results be recorded? </w:t>
            </w:r>
            <w:proofErr w:type="spellStart"/>
            <w:r w:rsidRPr="00B53935">
              <w:rPr>
                <w:lang w:val="en-GB"/>
              </w:rPr>
              <w:t>Unipark</w:t>
            </w:r>
            <w:proofErr w:type="spellEnd"/>
            <w:r w:rsidRPr="00B53935">
              <w:rPr>
                <w:lang w:val="en-GB"/>
              </w:rPr>
              <w:t>, on paper, app</w:t>
            </w:r>
          </w:p>
        </w:tc>
      </w:tr>
      <w:tr w:rsidR="00B53935" w14:paraId="414F6241" w14:textId="77777777" w:rsidTr="00401D33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4AB949C2" w14:textId="5388EC2F" w:rsidR="00B53935" w:rsidRPr="00921289" w:rsidRDefault="00B53935" w:rsidP="003E4F7B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lastRenderedPageBreak/>
              <w:t xml:space="preserve">topic </w:t>
            </w:r>
            <w:r w:rsidR="00774D75">
              <w:rPr>
                <w:rStyle w:val="jlqj4b"/>
                <w:b/>
                <w:bCs/>
                <w:lang w:val="en"/>
              </w:rPr>
              <w:t xml:space="preserve">5 </w:t>
            </w:r>
            <w:r>
              <w:rPr>
                <w:rStyle w:val="jlqj4b"/>
                <w:b/>
                <w:bCs/>
                <w:lang w:val="en"/>
              </w:rPr>
              <w:t xml:space="preserve">- </w:t>
            </w:r>
            <w:proofErr w:type="spellStart"/>
            <w:r w:rsidRPr="0061310C">
              <w:rPr>
                <w:b/>
                <w:lang w:val="en-GB"/>
              </w:rPr>
              <w:t>Hiwis</w:t>
            </w:r>
            <w:proofErr w:type="spellEnd"/>
          </w:p>
        </w:tc>
      </w:tr>
      <w:tr w:rsidR="00B53935" w14:paraId="4F032E73" w14:textId="77777777" w:rsidTr="00401D3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1D793C18" w14:textId="4F43E348" w:rsidR="00B53935" w:rsidRPr="00401D33" w:rsidRDefault="00401D33" w:rsidP="00401D33">
            <w:pPr>
              <w:rPr>
                <w:lang w:val="en-GB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B53935" w14:paraId="60710A1C" w14:textId="77777777" w:rsidTr="00401D3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0574AD01" w14:textId="77777777" w:rsidR="00B53935" w:rsidRPr="00B53935" w:rsidRDefault="00B53935" w:rsidP="00B53935">
            <w:pPr>
              <w:pStyle w:val="ListParagraph"/>
              <w:numPr>
                <w:ilvl w:val="0"/>
                <w:numId w:val="13"/>
              </w:numPr>
              <w:rPr>
                <w:lang w:val="en-GB"/>
              </w:rPr>
            </w:pPr>
            <w:proofErr w:type="spellStart"/>
            <w:r w:rsidRPr="00B53935">
              <w:rPr>
                <w:lang w:val="en-GB"/>
              </w:rPr>
              <w:t>Hiwi</w:t>
            </w:r>
            <w:proofErr w:type="spellEnd"/>
            <w:r w:rsidRPr="00B53935">
              <w:rPr>
                <w:lang w:val="en-GB"/>
              </w:rPr>
              <w:t xml:space="preserve"> capacities for MAD-Lab tasks: Ulla is also involved in other projects and only has 9 hours per week</w:t>
            </w:r>
            <w:r w:rsidRPr="00B53935">
              <w:rPr>
                <w:lang w:val="en-GB"/>
              </w:rPr>
              <w:br/>
            </w:r>
            <w:r w:rsidRPr="00417BFF">
              <w:rPr>
                <w:lang w:val="en-GB"/>
              </w:rPr>
              <w:sym w:font="Wingdings" w:char="F0E0"/>
            </w:r>
            <w:r w:rsidRPr="00B53935">
              <w:rPr>
                <w:lang w:val="en-GB"/>
              </w:rPr>
              <w:t xml:space="preserve"> Hire an additional </w:t>
            </w:r>
            <w:proofErr w:type="spellStart"/>
            <w:r w:rsidRPr="00B53935">
              <w:rPr>
                <w:lang w:val="en-GB"/>
              </w:rPr>
              <w:t>Hiwi</w:t>
            </w:r>
            <w:proofErr w:type="spellEnd"/>
            <w:r w:rsidRPr="00B53935">
              <w:rPr>
                <w:lang w:val="en-GB"/>
              </w:rPr>
              <w:t xml:space="preserve"> or should Ulla prioritize D02 tasks? </w:t>
            </w:r>
            <w:r w:rsidRPr="00B53935">
              <w:rPr>
                <w:lang w:val="en-GB"/>
              </w:rPr>
              <w:br/>
            </w:r>
            <w:r w:rsidRPr="006037DF">
              <w:rPr>
                <w:lang w:val="en-GB"/>
              </w:rPr>
              <w:sym w:font="Wingdings" w:char="F0E0"/>
            </w:r>
            <w:r w:rsidRPr="00B53935">
              <w:rPr>
                <w:lang w:val="en-GB"/>
              </w:rPr>
              <w:t xml:space="preserve"> Björn: There is a lot of </w:t>
            </w:r>
            <w:proofErr w:type="spellStart"/>
            <w:r w:rsidRPr="00B53935">
              <w:rPr>
                <w:lang w:val="en-GB"/>
              </w:rPr>
              <w:t>Hiwi</w:t>
            </w:r>
            <w:proofErr w:type="spellEnd"/>
            <w:r w:rsidRPr="00B53935">
              <w:rPr>
                <w:lang w:val="en-GB"/>
              </w:rPr>
              <w:t xml:space="preserve"> money left in </w:t>
            </w:r>
            <w:proofErr w:type="spellStart"/>
            <w:r w:rsidRPr="00B53935">
              <w:rPr>
                <w:lang w:val="en-GB"/>
              </w:rPr>
              <w:t>EmpkinS</w:t>
            </w:r>
            <w:proofErr w:type="spellEnd"/>
          </w:p>
          <w:p w14:paraId="68E2D0CC" w14:textId="373EF63F" w:rsidR="00B53935" w:rsidRPr="00B53935" w:rsidRDefault="00B53935" w:rsidP="00B53935">
            <w:pPr>
              <w:pStyle w:val="ListParagraph"/>
              <w:numPr>
                <w:ilvl w:val="0"/>
                <w:numId w:val="13"/>
              </w:numPr>
              <w:rPr>
                <w:lang w:val="en-GB"/>
              </w:rPr>
            </w:pPr>
            <w:r w:rsidRPr="00B53935">
              <w:rPr>
                <w:lang w:val="en-GB"/>
              </w:rPr>
              <w:t xml:space="preserve">Hire a psychologist </w:t>
            </w:r>
            <w:proofErr w:type="spellStart"/>
            <w:r w:rsidRPr="00B53935">
              <w:rPr>
                <w:lang w:val="en-GB"/>
              </w:rPr>
              <w:t>Hiwi</w:t>
            </w:r>
            <w:proofErr w:type="spellEnd"/>
            <w:r w:rsidRPr="00B53935">
              <w:rPr>
                <w:lang w:val="en-GB"/>
              </w:rPr>
              <w:t xml:space="preserve">? What would be possible tasks? </w:t>
            </w:r>
          </w:p>
        </w:tc>
      </w:tr>
      <w:tr w:rsidR="00401D33" w14:paraId="518409ED" w14:textId="77777777" w:rsidTr="00401D33">
        <w:trPr>
          <w:trHeight w:val="454"/>
        </w:trPr>
        <w:tc>
          <w:tcPr>
            <w:tcW w:w="9101" w:type="dxa"/>
          </w:tcPr>
          <w:p w14:paraId="35786206" w14:textId="54A73F70" w:rsidR="00401D33" w:rsidRDefault="00401D33" w:rsidP="003E4F7B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  <w:p w14:paraId="4C4E8304" w14:textId="77777777" w:rsidR="00401D33" w:rsidRPr="00401D33" w:rsidRDefault="00401D33" w:rsidP="00401D33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401D33">
              <w:rPr>
                <w:lang w:val="en-GB"/>
              </w:rPr>
              <w:t xml:space="preserve">Klara contacts Judith and inquires how many additional </w:t>
            </w:r>
            <w:proofErr w:type="spellStart"/>
            <w:r w:rsidRPr="00401D33">
              <w:rPr>
                <w:lang w:val="en-GB"/>
              </w:rPr>
              <w:t>Hiwis</w:t>
            </w:r>
            <w:proofErr w:type="spellEnd"/>
            <w:r w:rsidRPr="00401D33">
              <w:rPr>
                <w:lang w:val="en-GB"/>
              </w:rPr>
              <w:t xml:space="preserve"> we can hire (especially for the labelling task; either psychologists or engineers, depending on what we need) </w:t>
            </w:r>
          </w:p>
          <w:p w14:paraId="2F398275" w14:textId="7B051959" w:rsidR="00401D33" w:rsidRPr="00401D33" w:rsidRDefault="00401D33" w:rsidP="00401D33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proofErr w:type="spellStart"/>
            <w:r w:rsidRPr="00401D33">
              <w:rPr>
                <w:lang w:val="en-GB"/>
              </w:rPr>
              <w:t>EmpkinS</w:t>
            </w:r>
            <w:proofErr w:type="spellEnd"/>
            <w:r w:rsidRPr="00401D33">
              <w:rPr>
                <w:lang w:val="en-GB"/>
              </w:rPr>
              <w:t xml:space="preserve"> has highest priority for </w:t>
            </w:r>
            <w:proofErr w:type="spellStart"/>
            <w:r w:rsidRPr="00401D33">
              <w:rPr>
                <w:lang w:val="en-GB"/>
              </w:rPr>
              <w:t>Hiwi</w:t>
            </w:r>
            <w:proofErr w:type="spellEnd"/>
            <w:r w:rsidRPr="00401D33">
              <w:rPr>
                <w:lang w:val="en-GB"/>
              </w:rPr>
              <w:t xml:space="preserve"> tasks</w:t>
            </w:r>
          </w:p>
          <w:p w14:paraId="6B5C5DB6" w14:textId="389E8C47" w:rsidR="00401D33" w:rsidRDefault="00401D33" w:rsidP="003E4F7B">
            <w:pPr>
              <w:rPr>
                <w:lang w:val="en-US"/>
              </w:rPr>
            </w:pPr>
          </w:p>
        </w:tc>
      </w:tr>
    </w:tbl>
    <w:p w14:paraId="681D6504" w14:textId="77777777" w:rsidR="00B53935" w:rsidRDefault="00B53935" w:rsidP="00A8777F">
      <w:pPr>
        <w:spacing w:before="240"/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401D33" w:rsidRPr="00921289" w14:paraId="619F5BAF" w14:textId="77777777" w:rsidTr="003E4F7B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2C52053A" w14:textId="26F6378F" w:rsidR="00401D33" w:rsidRPr="00921289" w:rsidRDefault="00401D33" w:rsidP="003E4F7B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 w:rsidR="00774D75">
              <w:rPr>
                <w:rStyle w:val="jlqj4b"/>
                <w:b/>
                <w:bCs/>
                <w:lang w:val="en"/>
              </w:rPr>
              <w:t>6</w:t>
            </w:r>
            <w:r>
              <w:rPr>
                <w:rStyle w:val="jlqj4b"/>
                <w:b/>
                <w:bCs/>
                <w:lang w:val="en"/>
              </w:rPr>
              <w:t xml:space="preserve"> - </w:t>
            </w:r>
            <w:r w:rsidRPr="0061310C">
              <w:rPr>
                <w:b/>
                <w:lang w:val="en-GB"/>
              </w:rPr>
              <w:t>General lab setup</w:t>
            </w:r>
          </w:p>
        </w:tc>
      </w:tr>
      <w:tr w:rsidR="00401D33" w:rsidRPr="00401D33" w14:paraId="77D27E24" w14:textId="77777777" w:rsidTr="003E4F7B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398D2BB4" w14:textId="77777777" w:rsidR="00401D33" w:rsidRPr="00401D33" w:rsidRDefault="00401D33" w:rsidP="003E4F7B">
            <w:pPr>
              <w:rPr>
                <w:lang w:val="en-GB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401D33" w:rsidRPr="00B53935" w14:paraId="0D913EDE" w14:textId="77777777" w:rsidTr="003E4F7B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0CA841BF" w14:textId="42EBB7A1" w:rsidR="00401D33" w:rsidRPr="00401D33" w:rsidRDefault="00401D33" w:rsidP="00401D33">
            <w:pPr>
              <w:pStyle w:val="ListParagraph"/>
              <w:numPr>
                <w:ilvl w:val="0"/>
                <w:numId w:val="15"/>
              </w:numPr>
              <w:rPr>
                <w:lang w:val="en-GB"/>
              </w:rPr>
            </w:pPr>
            <w:r w:rsidRPr="00401D33">
              <w:rPr>
                <w:lang w:val="en-GB"/>
              </w:rPr>
              <w:t xml:space="preserve">Lab laptops </w:t>
            </w:r>
            <w:r w:rsidRPr="00AA6C83">
              <w:rPr>
                <w:lang w:val="en-GB"/>
              </w:rPr>
              <w:sym w:font="Wingdings" w:char="F0E0"/>
            </w:r>
            <w:r w:rsidRPr="00401D33">
              <w:rPr>
                <w:lang w:val="en-GB"/>
              </w:rPr>
              <w:t xml:space="preserve"> Klara talked to </w:t>
            </w:r>
            <w:r>
              <w:rPr>
                <w:lang w:val="en-GB"/>
              </w:rPr>
              <w:t>Jonas</w:t>
            </w:r>
            <w:r w:rsidRPr="00401D33">
              <w:rPr>
                <w:lang w:val="en-GB"/>
              </w:rPr>
              <w:t xml:space="preserve"> and order is correct; laptops will be self-administered </w:t>
            </w:r>
            <w:r w:rsidRPr="00AA6C83">
              <w:rPr>
                <w:lang w:val="en-GB"/>
              </w:rPr>
              <w:sym w:font="Wingdings" w:char="F0E0"/>
            </w:r>
            <w:r w:rsidRPr="00401D33">
              <w:rPr>
                <w:lang w:val="en-GB"/>
              </w:rPr>
              <w:t xml:space="preserve"> nothing extra needs to be done</w:t>
            </w:r>
          </w:p>
          <w:p w14:paraId="2DEEED51" w14:textId="77777777" w:rsidR="00401D33" w:rsidRPr="00401D33" w:rsidRDefault="00401D33" w:rsidP="00401D33">
            <w:pPr>
              <w:pStyle w:val="ListParagraph"/>
              <w:numPr>
                <w:ilvl w:val="0"/>
                <w:numId w:val="15"/>
              </w:numPr>
              <w:rPr>
                <w:lang w:val="en-GB"/>
              </w:rPr>
            </w:pPr>
            <w:r w:rsidRPr="00401D33">
              <w:rPr>
                <w:lang w:val="en-GB"/>
              </w:rPr>
              <w:t>Cabinet and garbage bin are still missing</w:t>
            </w:r>
            <w:r w:rsidRPr="00401D33">
              <w:rPr>
                <w:lang w:val="en-GB"/>
              </w:rPr>
              <w:br/>
            </w:r>
            <w:r w:rsidRPr="00D47FE9">
              <w:rPr>
                <w:lang w:val="en-GB"/>
              </w:rPr>
              <w:sym w:font="Wingdings" w:char="F0E0"/>
            </w:r>
            <w:r w:rsidRPr="00401D33">
              <w:rPr>
                <w:lang w:val="en-GB"/>
              </w:rPr>
              <w:t xml:space="preserve"> Who is responsible for buying this? Is there a company which is usually contacted for furniture? </w:t>
            </w:r>
          </w:p>
          <w:p w14:paraId="4213075B" w14:textId="77777777" w:rsidR="00401D33" w:rsidRPr="00401D33" w:rsidRDefault="00401D33" w:rsidP="00401D33">
            <w:pPr>
              <w:pStyle w:val="ListParagraph"/>
              <w:numPr>
                <w:ilvl w:val="0"/>
                <w:numId w:val="15"/>
              </w:numPr>
              <w:rPr>
                <w:lang w:val="en-GB"/>
              </w:rPr>
            </w:pPr>
            <w:r w:rsidRPr="00401D33">
              <w:rPr>
                <w:lang w:val="en-GB"/>
              </w:rPr>
              <w:t xml:space="preserve">Room usage by other people: Who else is using the room and when? </w:t>
            </w:r>
          </w:p>
          <w:p w14:paraId="272690E4" w14:textId="31C75CD1" w:rsidR="00401D33" w:rsidRPr="00401D33" w:rsidRDefault="00401D33" w:rsidP="00401D33">
            <w:pPr>
              <w:pStyle w:val="ListParagraph"/>
              <w:numPr>
                <w:ilvl w:val="0"/>
                <w:numId w:val="15"/>
              </w:numPr>
              <w:rPr>
                <w:lang w:val="en-GB"/>
              </w:rPr>
            </w:pPr>
            <w:r w:rsidRPr="00401D33">
              <w:rPr>
                <w:lang w:val="en-GB"/>
              </w:rPr>
              <w:t>Other equipment in the room: Who does it belong to?</w:t>
            </w:r>
          </w:p>
        </w:tc>
      </w:tr>
      <w:tr w:rsidR="00401D33" w14:paraId="5213BD69" w14:textId="77777777" w:rsidTr="003E4F7B">
        <w:trPr>
          <w:trHeight w:val="454"/>
        </w:trPr>
        <w:tc>
          <w:tcPr>
            <w:tcW w:w="9101" w:type="dxa"/>
          </w:tcPr>
          <w:p w14:paraId="18257B6E" w14:textId="77777777" w:rsidR="00401D33" w:rsidRDefault="00401D33" w:rsidP="003E4F7B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  <w:p w14:paraId="7CDFA08B" w14:textId="77777777" w:rsidR="00401D33" w:rsidRPr="00401D33" w:rsidRDefault="00401D33" w:rsidP="00401D33">
            <w:pPr>
              <w:pStyle w:val="ListParagraph"/>
              <w:numPr>
                <w:ilvl w:val="0"/>
                <w:numId w:val="16"/>
              </w:numPr>
              <w:rPr>
                <w:lang w:val="en-GB"/>
              </w:rPr>
            </w:pPr>
            <w:r w:rsidRPr="00401D33">
              <w:rPr>
                <w:lang w:val="en-GB"/>
              </w:rPr>
              <w:t xml:space="preserve">Recording room will be moved elsewhere </w:t>
            </w:r>
          </w:p>
          <w:p w14:paraId="2A1EDFCC" w14:textId="77777777" w:rsidR="00401D33" w:rsidRPr="00401D33" w:rsidRDefault="00401D33" w:rsidP="00401D33">
            <w:pPr>
              <w:pStyle w:val="ListParagraph"/>
              <w:numPr>
                <w:ilvl w:val="0"/>
                <w:numId w:val="16"/>
              </w:numPr>
              <w:rPr>
                <w:lang w:val="en-GB"/>
              </w:rPr>
            </w:pPr>
            <w:r w:rsidRPr="00401D33">
              <w:rPr>
                <w:lang w:val="en-GB"/>
              </w:rPr>
              <w:t xml:space="preserve">Office equipment is usually bought at BL-Office; best to contact them directly and ask for an offer which is then sent to Judith </w:t>
            </w:r>
          </w:p>
          <w:p w14:paraId="17166B01" w14:textId="7D7C4CC7" w:rsidR="00401D33" w:rsidRPr="00401D33" w:rsidRDefault="00401D33" w:rsidP="00401D33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401D33">
              <w:rPr>
                <w:lang w:val="en-GB"/>
              </w:rPr>
              <w:t>Garbage bins: Ask university cleaning company/or buy own one from Amazon or IKEA</w:t>
            </w:r>
          </w:p>
        </w:tc>
      </w:tr>
    </w:tbl>
    <w:p w14:paraId="1B4DC00D" w14:textId="10CD849F" w:rsidR="00401D33" w:rsidRDefault="00401D33" w:rsidP="00A8777F">
      <w:pPr>
        <w:spacing w:before="240"/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401D33" w:rsidRPr="00921289" w14:paraId="7D1844EA" w14:textId="77777777" w:rsidTr="003E4F7B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4E466187" w14:textId="72A5219B" w:rsidR="00401D33" w:rsidRPr="00921289" w:rsidRDefault="00401D33" w:rsidP="003E4F7B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 w:rsidR="00774D75">
              <w:rPr>
                <w:rStyle w:val="jlqj4b"/>
                <w:b/>
                <w:bCs/>
                <w:lang w:val="en"/>
              </w:rPr>
              <w:t>7</w:t>
            </w:r>
            <w:r>
              <w:rPr>
                <w:rStyle w:val="jlqj4b"/>
                <w:b/>
                <w:bCs/>
                <w:lang w:val="en"/>
              </w:rPr>
              <w:t xml:space="preserve"> - </w:t>
            </w:r>
            <w:r w:rsidRPr="0061310C">
              <w:rPr>
                <w:b/>
                <w:lang w:val="en-GB"/>
              </w:rPr>
              <w:t>Recruiting procedure</w:t>
            </w:r>
          </w:p>
        </w:tc>
      </w:tr>
      <w:tr w:rsidR="00401D33" w:rsidRPr="00401D33" w14:paraId="7E69224E" w14:textId="77777777" w:rsidTr="003E4F7B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718D326" w14:textId="77777777" w:rsidR="00401D33" w:rsidRPr="00401D33" w:rsidRDefault="00401D33" w:rsidP="003E4F7B">
            <w:pPr>
              <w:rPr>
                <w:lang w:val="en-GB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401D33" w:rsidRPr="00B53935" w14:paraId="50020A27" w14:textId="77777777" w:rsidTr="003E4F7B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552E9E81" w14:textId="77777777" w:rsidR="00401D33" w:rsidRPr="00401D33" w:rsidRDefault="00401D33" w:rsidP="00401D33">
            <w:pPr>
              <w:pStyle w:val="ListParagraph"/>
              <w:numPr>
                <w:ilvl w:val="0"/>
                <w:numId w:val="17"/>
              </w:numPr>
              <w:rPr>
                <w:lang w:val="en-GB"/>
              </w:rPr>
            </w:pPr>
            <w:r w:rsidRPr="00401D33">
              <w:rPr>
                <w:lang w:val="en-GB"/>
              </w:rPr>
              <w:t xml:space="preserve">Question 1: Where to recruit? Where to put flyers, etc.? </w:t>
            </w:r>
          </w:p>
          <w:p w14:paraId="7883AEB3" w14:textId="77777777" w:rsidR="00401D33" w:rsidRPr="00401D33" w:rsidRDefault="00401D33" w:rsidP="00401D33">
            <w:pPr>
              <w:pStyle w:val="ListParagraph"/>
              <w:numPr>
                <w:ilvl w:val="0"/>
                <w:numId w:val="17"/>
              </w:numPr>
              <w:rPr>
                <w:lang w:val="en-GB"/>
              </w:rPr>
            </w:pPr>
            <w:r w:rsidRPr="00401D33">
              <w:rPr>
                <w:lang w:val="en-GB"/>
              </w:rPr>
              <w:t xml:space="preserve">Question 2: How to conduct screenings? Via phone or </w:t>
            </w:r>
            <w:proofErr w:type="spellStart"/>
            <w:r w:rsidRPr="00401D33">
              <w:rPr>
                <w:lang w:val="en-GB"/>
              </w:rPr>
              <w:t>unipark</w:t>
            </w:r>
            <w:proofErr w:type="spellEnd"/>
            <w:r w:rsidRPr="00401D33">
              <w:rPr>
                <w:lang w:val="en-GB"/>
              </w:rPr>
              <w:t xml:space="preserve">? </w:t>
            </w:r>
            <w:r w:rsidRPr="00401D33">
              <w:rPr>
                <w:lang w:val="en-GB"/>
              </w:rPr>
              <w:br/>
            </w:r>
            <w:r w:rsidRPr="00536ECF">
              <w:rPr>
                <w:lang w:val="en-GB"/>
              </w:rPr>
              <w:sym w:font="Wingdings" w:char="F0E0"/>
            </w:r>
            <w:r w:rsidRPr="00401D33">
              <w:rPr>
                <w:lang w:val="en-GB"/>
              </w:rPr>
              <w:t xml:space="preserve"> If </w:t>
            </w:r>
            <w:proofErr w:type="spellStart"/>
            <w:r w:rsidRPr="00401D33">
              <w:rPr>
                <w:lang w:val="en-GB"/>
              </w:rPr>
              <w:t>Unipark</w:t>
            </w:r>
            <w:proofErr w:type="spellEnd"/>
            <w:r w:rsidRPr="00401D33">
              <w:rPr>
                <w:lang w:val="en-GB"/>
              </w:rPr>
              <w:t xml:space="preserve">: </w:t>
            </w:r>
            <w:proofErr w:type="gramStart"/>
            <w:r w:rsidRPr="00401D33">
              <w:rPr>
                <w:lang w:val="en-GB"/>
              </w:rPr>
              <w:t>Do</w:t>
            </w:r>
            <w:proofErr w:type="gramEnd"/>
            <w:r w:rsidRPr="00401D33">
              <w:rPr>
                <w:lang w:val="en-GB"/>
              </w:rPr>
              <w:t xml:space="preserve"> we need an extra data consent form?</w:t>
            </w:r>
          </w:p>
          <w:p w14:paraId="6ED2022F" w14:textId="77777777" w:rsidR="00401D33" w:rsidRPr="00401D33" w:rsidRDefault="00401D33" w:rsidP="00401D33">
            <w:pPr>
              <w:pStyle w:val="ListParagraph"/>
              <w:numPr>
                <w:ilvl w:val="0"/>
                <w:numId w:val="17"/>
              </w:numPr>
              <w:rPr>
                <w:lang w:val="en-GB"/>
              </w:rPr>
            </w:pPr>
            <w:r w:rsidRPr="00401D33">
              <w:rPr>
                <w:lang w:val="en-GB"/>
              </w:rPr>
              <w:t xml:space="preserve">Question 3: How much time between screening and diagnostic appointment? </w:t>
            </w:r>
          </w:p>
          <w:p w14:paraId="21BFA3F7" w14:textId="09AABA57" w:rsidR="00401D33" w:rsidRPr="00401D33" w:rsidRDefault="00401D33" w:rsidP="00401D33">
            <w:pPr>
              <w:pStyle w:val="ListParagraph"/>
              <w:numPr>
                <w:ilvl w:val="0"/>
                <w:numId w:val="17"/>
              </w:numPr>
              <w:rPr>
                <w:lang w:val="en-GB"/>
              </w:rPr>
            </w:pPr>
            <w:r w:rsidRPr="00401D33">
              <w:rPr>
                <w:lang w:val="en-GB"/>
              </w:rPr>
              <w:t xml:space="preserve">Question 4: Who will conduct the SCID? And who will train the people conducting the SCID? </w:t>
            </w:r>
            <w:r w:rsidRPr="00401D33">
              <w:rPr>
                <w:lang w:val="en-GB"/>
              </w:rPr>
              <w:br/>
            </w:r>
            <w:r w:rsidRPr="00536ECF">
              <w:rPr>
                <w:lang w:val="en-GB"/>
              </w:rPr>
              <w:sym w:font="Wingdings" w:char="F0E0"/>
            </w:r>
            <w:r w:rsidRPr="00401D33">
              <w:rPr>
                <w:lang w:val="en-GB"/>
              </w:rPr>
              <w:t xml:space="preserve"> Can this count as PT2 (for Klara and Lydia)?</w:t>
            </w:r>
            <w:r w:rsidRPr="00401D33">
              <w:rPr>
                <w:lang w:val="en-GB"/>
              </w:rPr>
              <w:br/>
            </w:r>
            <w:r w:rsidRPr="00536ECF">
              <w:rPr>
                <w:lang w:val="en-GB"/>
              </w:rPr>
              <w:sym w:font="Wingdings" w:char="F0E0"/>
            </w:r>
            <w:r w:rsidRPr="00401D33">
              <w:rPr>
                <w:lang w:val="en-GB"/>
              </w:rPr>
              <w:t xml:space="preserve"> If </w:t>
            </w:r>
            <w:proofErr w:type="spellStart"/>
            <w:r w:rsidRPr="00401D33">
              <w:rPr>
                <w:lang w:val="en-GB"/>
              </w:rPr>
              <w:t>Hiwis</w:t>
            </w:r>
            <w:proofErr w:type="spellEnd"/>
            <w:r w:rsidRPr="00401D33">
              <w:rPr>
                <w:lang w:val="en-GB"/>
              </w:rPr>
              <w:t xml:space="preserve"> should conduct the SCID, we need to hire them before the SCID training (soon)</w:t>
            </w:r>
          </w:p>
        </w:tc>
      </w:tr>
    </w:tbl>
    <w:p w14:paraId="70520CE4" w14:textId="3D2C7060" w:rsidR="00A8777F" w:rsidRDefault="00A8777F" w:rsidP="00A8777F">
      <w:pPr>
        <w:spacing w:before="240"/>
        <w:rPr>
          <w:b/>
          <w:lang w:val="en-US"/>
        </w:rPr>
      </w:pPr>
      <w:r>
        <w:rPr>
          <w:b/>
          <w:lang w:val="en-US"/>
        </w:rPr>
        <w:t>Notes:</w:t>
      </w:r>
      <w:r w:rsidR="00680B76">
        <w:rPr>
          <w:b/>
          <w:lang w:val="en-US"/>
        </w:rPr>
        <w:t xml:space="preserve"> </w:t>
      </w:r>
    </w:p>
    <w:p w14:paraId="56C136BC" w14:textId="77777777" w:rsidR="007E1B4A" w:rsidRDefault="007E1B4A" w:rsidP="007E1B4A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t>When can we start recruiting?</w:t>
      </w:r>
    </w:p>
    <w:p w14:paraId="75B930BF" w14:textId="5B759D81" w:rsidR="00631A25" w:rsidRPr="007E1B4A" w:rsidRDefault="007E1B4A" w:rsidP="007E1B4A">
      <w:pPr>
        <w:pStyle w:val="ListParagraph"/>
        <w:numPr>
          <w:ilvl w:val="0"/>
          <w:numId w:val="18"/>
        </w:numPr>
        <w:rPr>
          <w:lang w:val="en-GB"/>
        </w:rPr>
      </w:pPr>
      <w:r w:rsidRPr="007E1B4A">
        <w:rPr>
          <w:lang w:val="en-GB"/>
        </w:rPr>
        <w:t>When can we start testing?</w:t>
      </w:r>
    </w:p>
    <w:sectPr w:rsidR="00631A25" w:rsidRPr="007E1B4A" w:rsidSect="00A8777F">
      <w:headerReference w:type="default" r:id="rId10"/>
      <w:footerReference w:type="default" r:id="rId11"/>
      <w:pgSz w:w="11906" w:h="16838"/>
      <w:pgMar w:top="1134" w:right="851" w:bottom="1134" w:left="426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EEF6" w14:textId="77777777" w:rsidR="00FB21AD" w:rsidRDefault="00FB21AD">
      <w:pPr>
        <w:spacing w:after="0" w:line="240" w:lineRule="auto"/>
      </w:pPr>
      <w:r>
        <w:separator/>
      </w:r>
    </w:p>
  </w:endnote>
  <w:endnote w:type="continuationSeparator" w:id="0">
    <w:p w14:paraId="03D52996" w14:textId="77777777" w:rsidR="00FB21AD" w:rsidRDefault="00FB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F31E" w14:textId="77777777" w:rsidR="00930CEE" w:rsidRPr="00930CEE" w:rsidRDefault="008D3102" w:rsidP="00930CEE">
    <w:pPr>
      <w:pStyle w:val="Footer"/>
      <w:pBdr>
        <w:top w:val="single" w:sz="4" w:space="1" w:color="auto"/>
      </w:pBdr>
      <w:tabs>
        <w:tab w:val="right" w:pos="8503"/>
      </w:tabs>
      <w:rPr>
        <w:sz w:val="20"/>
      </w:rPr>
    </w:pPr>
    <w:r>
      <w:rPr>
        <w:b/>
        <w:sz w:val="20"/>
      </w:rPr>
      <w:tab/>
    </w:r>
    <w:r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FFD7" w14:textId="77777777" w:rsidR="00FB21AD" w:rsidRDefault="00FB21AD">
      <w:pPr>
        <w:spacing w:after="0" w:line="240" w:lineRule="auto"/>
      </w:pPr>
      <w:r>
        <w:separator/>
      </w:r>
    </w:p>
  </w:footnote>
  <w:footnote w:type="continuationSeparator" w:id="0">
    <w:p w14:paraId="12105009" w14:textId="77777777" w:rsidR="00FB21AD" w:rsidRDefault="00FB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3586" w14:textId="77777777" w:rsidR="00E815DA" w:rsidRPr="00A1231E" w:rsidRDefault="00FB21AD" w:rsidP="00C402E8">
    <w:pPr>
      <w:pStyle w:val="Header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4DD"/>
    <w:multiLevelType w:val="hybridMultilevel"/>
    <w:tmpl w:val="7B2CE7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B1740"/>
    <w:multiLevelType w:val="hybridMultilevel"/>
    <w:tmpl w:val="4AB22752"/>
    <w:lvl w:ilvl="0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2AEF"/>
    <w:multiLevelType w:val="hybridMultilevel"/>
    <w:tmpl w:val="E88AB36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3315"/>
    <w:multiLevelType w:val="hybridMultilevel"/>
    <w:tmpl w:val="F4DA083A"/>
    <w:lvl w:ilvl="0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A7D64"/>
    <w:multiLevelType w:val="hybridMultilevel"/>
    <w:tmpl w:val="7892FF3A"/>
    <w:lvl w:ilvl="0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F2BF9"/>
    <w:multiLevelType w:val="hybridMultilevel"/>
    <w:tmpl w:val="1756A082"/>
    <w:lvl w:ilvl="0" w:tplc="515815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23A6A"/>
    <w:multiLevelType w:val="hybridMultilevel"/>
    <w:tmpl w:val="BB3A5A20"/>
    <w:lvl w:ilvl="0" w:tplc="E0082A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129AC"/>
    <w:multiLevelType w:val="hybridMultilevel"/>
    <w:tmpl w:val="DE702DE2"/>
    <w:lvl w:ilvl="0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A64BE"/>
    <w:multiLevelType w:val="hybridMultilevel"/>
    <w:tmpl w:val="12A0DE9A"/>
    <w:lvl w:ilvl="0" w:tplc="E0082A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D3E02"/>
    <w:multiLevelType w:val="hybridMultilevel"/>
    <w:tmpl w:val="2B2487F6"/>
    <w:lvl w:ilvl="0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E0390"/>
    <w:multiLevelType w:val="hybridMultilevel"/>
    <w:tmpl w:val="CE8414E8"/>
    <w:lvl w:ilvl="0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F0167"/>
    <w:multiLevelType w:val="hybridMultilevel"/>
    <w:tmpl w:val="E954D1B8"/>
    <w:lvl w:ilvl="0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B5A4B"/>
    <w:multiLevelType w:val="hybridMultilevel"/>
    <w:tmpl w:val="65642DC6"/>
    <w:lvl w:ilvl="0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926DE"/>
    <w:multiLevelType w:val="hybridMultilevel"/>
    <w:tmpl w:val="B2E0C230"/>
    <w:lvl w:ilvl="0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27EAC"/>
    <w:multiLevelType w:val="hybridMultilevel"/>
    <w:tmpl w:val="B64AB64A"/>
    <w:lvl w:ilvl="0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05754"/>
    <w:multiLevelType w:val="hybridMultilevel"/>
    <w:tmpl w:val="99027D2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627E5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87F24"/>
    <w:multiLevelType w:val="hybridMultilevel"/>
    <w:tmpl w:val="DEC6F664"/>
    <w:lvl w:ilvl="0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6527A"/>
    <w:multiLevelType w:val="hybridMultilevel"/>
    <w:tmpl w:val="975E73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864598">
    <w:abstractNumId w:val="6"/>
  </w:num>
  <w:num w:numId="2" w16cid:durableId="424889146">
    <w:abstractNumId w:val="8"/>
  </w:num>
  <w:num w:numId="3" w16cid:durableId="1169834758">
    <w:abstractNumId w:val="0"/>
  </w:num>
  <w:num w:numId="4" w16cid:durableId="513110087">
    <w:abstractNumId w:val="7"/>
  </w:num>
  <w:num w:numId="5" w16cid:durableId="1233658840">
    <w:abstractNumId w:val="16"/>
  </w:num>
  <w:num w:numId="6" w16cid:durableId="1412656917">
    <w:abstractNumId w:val="12"/>
  </w:num>
  <w:num w:numId="7" w16cid:durableId="1207402439">
    <w:abstractNumId w:val="17"/>
  </w:num>
  <w:num w:numId="8" w16cid:durableId="1721049031">
    <w:abstractNumId w:val="13"/>
  </w:num>
  <w:num w:numId="9" w16cid:durableId="1163206730">
    <w:abstractNumId w:val="2"/>
  </w:num>
  <w:num w:numId="10" w16cid:durableId="524098126">
    <w:abstractNumId w:val="11"/>
  </w:num>
  <w:num w:numId="11" w16cid:durableId="1089498410">
    <w:abstractNumId w:val="9"/>
  </w:num>
  <w:num w:numId="12" w16cid:durableId="164712698">
    <w:abstractNumId w:val="15"/>
  </w:num>
  <w:num w:numId="13" w16cid:durableId="502361647">
    <w:abstractNumId w:val="10"/>
  </w:num>
  <w:num w:numId="14" w16cid:durableId="525103195">
    <w:abstractNumId w:val="3"/>
  </w:num>
  <w:num w:numId="15" w16cid:durableId="1748572330">
    <w:abstractNumId w:val="14"/>
  </w:num>
  <w:num w:numId="16" w16cid:durableId="885066105">
    <w:abstractNumId w:val="1"/>
  </w:num>
  <w:num w:numId="17" w16cid:durableId="1679653913">
    <w:abstractNumId w:val="4"/>
  </w:num>
  <w:num w:numId="18" w16cid:durableId="1090587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05"/>
    <w:rsid w:val="000E01AE"/>
    <w:rsid w:val="001A52C3"/>
    <w:rsid w:val="00377105"/>
    <w:rsid w:val="00401D33"/>
    <w:rsid w:val="00631A25"/>
    <w:rsid w:val="00680B76"/>
    <w:rsid w:val="00774D75"/>
    <w:rsid w:val="007C5140"/>
    <w:rsid w:val="007E1B4A"/>
    <w:rsid w:val="008C7529"/>
    <w:rsid w:val="008D3102"/>
    <w:rsid w:val="00A8777F"/>
    <w:rsid w:val="00AF7C5D"/>
    <w:rsid w:val="00B53935"/>
    <w:rsid w:val="00CB49E1"/>
    <w:rsid w:val="00CC614F"/>
    <w:rsid w:val="00F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1239"/>
  <w15:chartTrackingRefBased/>
  <w15:docId w15:val="{3B3814DA-2A12-43F4-834C-2D543D1D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1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1A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777F"/>
    <w:pPr>
      <w:tabs>
        <w:tab w:val="center" w:pos="4536"/>
        <w:tab w:val="right" w:pos="9072"/>
      </w:tabs>
      <w:spacing w:before="60"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A8777F"/>
  </w:style>
  <w:style w:type="paragraph" w:styleId="Footer">
    <w:name w:val="footer"/>
    <w:basedOn w:val="Normal"/>
    <w:link w:val="FooterChar"/>
    <w:uiPriority w:val="99"/>
    <w:unhideWhenUsed/>
    <w:rsid w:val="00A8777F"/>
    <w:pPr>
      <w:tabs>
        <w:tab w:val="center" w:pos="4536"/>
        <w:tab w:val="right" w:pos="9072"/>
      </w:tabs>
      <w:spacing w:before="60"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A8777F"/>
  </w:style>
  <w:style w:type="table" w:styleId="TableGrid">
    <w:name w:val="Table Grid"/>
    <w:basedOn w:val="TableNormal"/>
    <w:uiPriority w:val="59"/>
    <w:rsid w:val="00A877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lqj4b">
    <w:name w:val="jlqj4b"/>
    <w:basedOn w:val="DefaultParagraphFont"/>
    <w:rsid w:val="00A8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Friedrich-Alexander-Universität Erlangen-Nürnberg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Böhme, Stephanie</dc:creator>
  <cp:keywords/>
  <dc:description/>
  <cp:lastModifiedBy>Misha S</cp:lastModifiedBy>
  <cp:revision>7</cp:revision>
  <dcterms:created xsi:type="dcterms:W3CDTF">2022-04-06T13:07:00Z</dcterms:created>
  <dcterms:modified xsi:type="dcterms:W3CDTF">2022-04-08T14:48:00Z</dcterms:modified>
</cp:coreProperties>
</file>